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DEF6">
    <v:background id="_x0000_s1025" o:bwmode="white" fillcolor="#b8def6" o:targetscreensize="800,600">
      <v:fill color2="fill lighten(176)" method="linear sigma" focus="100%" type="gradient"/>
    </v:background>
  </w:background>
  <w:body>
    <w:p w:rsidR="001F14EF" w:rsidRPr="00E63A55" w:rsidRDefault="00755E26" w:rsidP="001F14EF">
      <w:pPr>
        <w:pStyle w:val="Title"/>
        <w:jc w:val="center"/>
        <w:rPr>
          <w:b/>
          <w:color w:val="C00000"/>
        </w:rPr>
      </w:pPr>
      <w:r w:rsidRPr="00E63A55">
        <w:rPr>
          <w:b/>
          <w:color w:val="C00000"/>
        </w:rPr>
        <w:t>Commercial Intelligence</w:t>
      </w:r>
    </w:p>
    <w:p w:rsidR="0004562C" w:rsidRPr="00E63A55" w:rsidRDefault="0004562C" w:rsidP="004756E6">
      <w:pPr>
        <w:pStyle w:val="Title"/>
        <w:numPr>
          <w:ilvl w:val="0"/>
          <w:numId w:val="7"/>
        </w:numPr>
        <w:ind w:left="1134" w:right="1088" w:hanging="4"/>
        <w:jc w:val="center"/>
        <w:rPr>
          <w:b/>
          <w:color w:val="C00000"/>
        </w:rPr>
      </w:pPr>
      <w:r w:rsidRPr="00E63A55">
        <w:rPr>
          <w:b/>
          <w:color w:val="C00000"/>
        </w:rPr>
        <w:t>Privacy</w:t>
      </w:r>
      <w:r w:rsidR="001F14EF" w:rsidRPr="00E63A55">
        <w:rPr>
          <w:b/>
          <w:color w:val="C00000"/>
        </w:rPr>
        <w:t xml:space="preserve"> </w:t>
      </w:r>
      <w:r w:rsidRPr="00E63A55">
        <w:rPr>
          <w:b/>
          <w:color w:val="C00000"/>
        </w:rPr>
        <w:t>Policy</w:t>
      </w:r>
      <w:r w:rsidR="001F14EF" w:rsidRPr="00E63A55">
        <w:rPr>
          <w:b/>
          <w:color w:val="C00000"/>
        </w:rPr>
        <w:t xml:space="preserve"> -</w:t>
      </w:r>
    </w:p>
    <w:p w:rsidR="0004562C" w:rsidRDefault="0004562C" w:rsidP="00486CB9">
      <w:pPr>
        <w:pStyle w:val="Heading1"/>
      </w:pPr>
      <w:r>
        <w:t>How we manage personal information</w:t>
      </w:r>
    </w:p>
    <w:p w:rsidR="0004562C" w:rsidRDefault="0004562C">
      <w:r>
        <w:t>All personal information that is given</w:t>
      </w:r>
      <w:r w:rsidR="00AF2FA4">
        <w:t xml:space="preserve"> voluntarily</w:t>
      </w:r>
      <w:r>
        <w:t xml:space="preserve"> to </w:t>
      </w:r>
      <w:r w:rsidR="001F14EF">
        <w:t>Australian Legal Education</w:t>
      </w:r>
      <w:r>
        <w:t xml:space="preserve"> is received by email </w:t>
      </w:r>
      <w:r w:rsidR="00030FD8">
        <w:t xml:space="preserve">from a web form, by direct email, </w:t>
      </w:r>
      <w:r w:rsidR="00AF2FA4">
        <w:t xml:space="preserve">in conversation with interview subjects </w:t>
      </w:r>
      <w:r>
        <w:t xml:space="preserve">or verbally by telephone. </w:t>
      </w:r>
      <w:r w:rsidR="00AF2FA4">
        <w:t xml:space="preserve">Information is gathered also by covert means visually, verbally under pretext, or by means of surveillance devices. </w:t>
      </w:r>
      <w:r>
        <w:t xml:space="preserve">All that is relevant to our operations is transferred to databases </w:t>
      </w:r>
      <w:r w:rsidR="00AF2FA4">
        <w:t xml:space="preserve">and other files </w:t>
      </w:r>
      <w:r>
        <w:t xml:space="preserve">on </w:t>
      </w:r>
      <w:r w:rsidR="0007779B">
        <w:t>our private</w:t>
      </w:r>
      <w:r>
        <w:t xml:space="preserve"> computer </w:t>
      </w:r>
      <w:r w:rsidR="0007779B">
        <w:t>system</w:t>
      </w:r>
      <w:r>
        <w:t xml:space="preserve">. </w:t>
      </w:r>
      <w:r w:rsidR="00030FD8">
        <w:t xml:space="preserve">The said </w:t>
      </w:r>
      <w:r w:rsidR="0007779B">
        <w:t xml:space="preserve">system </w:t>
      </w:r>
      <w:r w:rsidR="00030FD8">
        <w:t xml:space="preserve">is used by administrative </w:t>
      </w:r>
      <w:r w:rsidR="00AF2FA4">
        <w:t xml:space="preserve">and management </w:t>
      </w:r>
      <w:r w:rsidR="00030FD8">
        <w:t xml:space="preserve">staff and is protected by digital security software. </w:t>
      </w:r>
      <w:r>
        <w:t xml:space="preserve">It remains in the said </w:t>
      </w:r>
      <w:r w:rsidR="00AF2FA4">
        <w:t>system</w:t>
      </w:r>
      <w:r w:rsidR="0007779B">
        <w:t xml:space="preserve"> and is not transferred except for purposes of </w:t>
      </w:r>
      <w:r w:rsidR="00AF2FA4">
        <w:t xml:space="preserve">reporting ion an investigation, </w:t>
      </w:r>
      <w:r w:rsidR="0007779B">
        <w:t>system maintenance, backup and upgrade,</w:t>
      </w:r>
      <w:r>
        <w:t xml:space="preserve"> until such time as it is deemed to be of no further use. </w:t>
      </w:r>
      <w:r w:rsidR="00011998">
        <w:t xml:space="preserve">Any changes to the recorded personal information are noted when new information is provided </w:t>
      </w:r>
      <w:r w:rsidR="00AF2FA4">
        <w:t>or obtained under client instructions</w:t>
      </w:r>
      <w:r w:rsidR="00011998">
        <w:t>.</w:t>
      </w:r>
    </w:p>
    <w:p w:rsidR="0004562C" w:rsidRDefault="0004562C" w:rsidP="00486CB9">
      <w:pPr>
        <w:pStyle w:val="Heading1"/>
      </w:pPr>
      <w:r>
        <w:t>How we collect and hold information</w:t>
      </w:r>
    </w:p>
    <w:p w:rsidR="0004562C" w:rsidRDefault="0004562C" w:rsidP="0004562C">
      <w:r>
        <w:t xml:space="preserve">Information is obtained </w:t>
      </w:r>
      <w:r w:rsidR="00AF2FA4">
        <w:t xml:space="preserve">about subjects as an essential function of the service we offer, both overtly by direct request, and covertly using pretext, covert operations and by using surveillance devices. Information about clients is obtained </w:t>
      </w:r>
      <w:r w:rsidR="00486CB9">
        <w:t>through our</w:t>
      </w:r>
      <w:r>
        <w:t xml:space="preserve"> web</w:t>
      </w:r>
      <w:r w:rsidR="00486CB9">
        <w:t xml:space="preserve"> </w:t>
      </w:r>
      <w:r>
        <w:t>form</w:t>
      </w:r>
      <w:r w:rsidR="00030FD8">
        <w:t>,</w:t>
      </w:r>
      <w:r>
        <w:t xml:space="preserve"> and</w:t>
      </w:r>
      <w:r w:rsidR="00030FD8">
        <w:t xml:space="preserve"> if relevant,</w:t>
      </w:r>
      <w:r>
        <w:t xml:space="preserve"> </w:t>
      </w:r>
      <w:r w:rsidR="00030FD8">
        <w:t>from</w:t>
      </w:r>
      <w:r>
        <w:t xml:space="preserve"> </w:t>
      </w:r>
      <w:r w:rsidR="00AF2FA4">
        <w:t>clients’</w:t>
      </w:r>
      <w:r w:rsidR="00486CB9">
        <w:t xml:space="preserve"> </w:t>
      </w:r>
      <w:r>
        <w:t>telephone call</w:t>
      </w:r>
      <w:r w:rsidR="00486CB9">
        <w:t>s and emails</w:t>
      </w:r>
      <w:r>
        <w:t>.</w:t>
      </w:r>
      <w:r w:rsidR="00276AE2">
        <w:t xml:space="preserve"> Information is not recorded unless relevant to our operations.</w:t>
      </w:r>
      <w:r>
        <w:t xml:space="preserve"> </w:t>
      </w:r>
      <w:r w:rsidR="00486CB9">
        <w:t xml:space="preserve">Information of relevance </w:t>
      </w:r>
      <w:r>
        <w:t>is transferred into databases on our office computer system.</w:t>
      </w:r>
    </w:p>
    <w:p w:rsidR="0058382A" w:rsidRPr="0004562C" w:rsidRDefault="00E36A45" w:rsidP="00486CB9">
      <w:pPr>
        <w:pStyle w:val="Heading1"/>
      </w:pPr>
      <w:r w:rsidRPr="0004562C">
        <w:rPr>
          <w:lang w:val="en-GB"/>
        </w:rPr>
        <w:t>The purposes for which information is collected, held, used and disclosed</w:t>
      </w:r>
      <w:r w:rsidRPr="0004562C">
        <w:t xml:space="preserve"> </w:t>
      </w:r>
    </w:p>
    <w:p w:rsidR="0004562C" w:rsidRDefault="0004562C" w:rsidP="0004562C">
      <w:r>
        <w:t xml:space="preserve">Information is collected, held, and used for purposes of </w:t>
      </w:r>
      <w:r w:rsidR="00AF2FA4">
        <w:t xml:space="preserve">obtaining and reporting on evidence, as requested by the client. It is also obtained for </w:t>
      </w:r>
      <w:r>
        <w:t xml:space="preserve">registering </w:t>
      </w:r>
      <w:r w:rsidR="00AF2FA4">
        <w:t>clients</w:t>
      </w:r>
      <w:r>
        <w:t>,</w:t>
      </w:r>
      <w:r w:rsidR="009C7055">
        <w:t xml:space="preserve"> allocating </w:t>
      </w:r>
      <w:r w:rsidR="00AF2FA4">
        <w:t>time and resources to client service</w:t>
      </w:r>
      <w:r w:rsidR="009C7055">
        <w:t>,</w:t>
      </w:r>
      <w:r>
        <w:t xml:space="preserve"> billing</w:t>
      </w:r>
      <w:r w:rsidR="00AF2FA4">
        <w:t xml:space="preserve"> and communicating with clients</w:t>
      </w:r>
      <w:r w:rsidR="00486CB9">
        <w:t>.</w:t>
      </w:r>
    </w:p>
    <w:p w:rsidR="0058382A" w:rsidRPr="0004562C" w:rsidRDefault="00E36A45" w:rsidP="00486CB9">
      <w:pPr>
        <w:pStyle w:val="Heading1"/>
      </w:pPr>
      <w:r w:rsidRPr="0004562C">
        <w:rPr>
          <w:lang w:val="en-GB"/>
        </w:rPr>
        <w:t>How an individual may access personal information about themselves and seek correction of such</w:t>
      </w:r>
      <w:r w:rsidRPr="0004562C">
        <w:t xml:space="preserve"> </w:t>
      </w:r>
    </w:p>
    <w:p w:rsidR="0004562C" w:rsidRDefault="0004562C" w:rsidP="0004562C">
      <w:r>
        <w:t xml:space="preserve">Any individual is free to enquire with us on </w:t>
      </w:r>
      <w:r w:rsidR="00486CB9">
        <w:t>03</w:t>
      </w:r>
      <w:r>
        <w:t>52169014, 04</w:t>
      </w:r>
      <w:r w:rsidR="00AF2FA4">
        <w:t>05125379</w:t>
      </w:r>
      <w:r>
        <w:t xml:space="preserve"> or </w:t>
      </w:r>
      <w:r w:rsidR="00AF2FA4">
        <w:t>commintel@outlook</w:t>
      </w:r>
      <w:r>
        <w:t>.com.</w:t>
      </w:r>
    </w:p>
    <w:p w:rsidR="0058382A" w:rsidRPr="0004562C" w:rsidRDefault="00E36A45" w:rsidP="00486CB9">
      <w:pPr>
        <w:pStyle w:val="Heading1"/>
      </w:pPr>
      <w:r w:rsidRPr="0004562C">
        <w:rPr>
          <w:lang w:val="en-GB"/>
        </w:rPr>
        <w:t>How an individual may complain about a breach of the Australian Privacy Principles, or a relevant code</w:t>
      </w:r>
      <w:r w:rsidR="00486CB9">
        <w:rPr>
          <w:lang w:val="en-GB"/>
        </w:rPr>
        <w:t>,</w:t>
      </w:r>
      <w:r w:rsidRPr="0004562C">
        <w:rPr>
          <w:lang w:val="en-GB"/>
        </w:rPr>
        <w:t xml:space="preserve"> and how such complaints will be dealt with</w:t>
      </w:r>
      <w:r w:rsidR="00486CB9">
        <w:t>.</w:t>
      </w:r>
    </w:p>
    <w:p w:rsidR="00486CB9" w:rsidRDefault="00486CB9" w:rsidP="00486CB9">
      <w:r>
        <w:t xml:space="preserve">Any individual is free to complain to us on 0352169014, </w:t>
      </w:r>
      <w:r w:rsidR="00AF2FA4">
        <w:t xml:space="preserve">0405125379 </w:t>
      </w:r>
      <w:r>
        <w:t xml:space="preserve">or </w:t>
      </w:r>
      <w:r w:rsidR="00AF2FA4">
        <w:t>commintel@outlook.com</w:t>
      </w:r>
      <w:r>
        <w:t xml:space="preserve">. All complaints will be </w:t>
      </w:r>
      <w:r w:rsidR="0078087D">
        <w:t>handled and acted upon</w:t>
      </w:r>
      <w:r>
        <w:t xml:space="preserve"> with due seriousness as we </w:t>
      </w:r>
      <w:r w:rsidR="0078087D">
        <w:t>aim</w:t>
      </w:r>
      <w:r>
        <w:t xml:space="preserve"> to maintain a good reputation and </w:t>
      </w:r>
      <w:r w:rsidR="0078087D">
        <w:t xml:space="preserve">to </w:t>
      </w:r>
      <w:r>
        <w:t>avoid conflict with the law.</w:t>
      </w:r>
    </w:p>
    <w:p w:rsidR="0004562C" w:rsidRPr="00486CB9" w:rsidRDefault="00486CB9" w:rsidP="00486CB9">
      <w:pPr>
        <w:pStyle w:val="Heading1"/>
      </w:pPr>
      <w:r w:rsidRPr="00486CB9">
        <w:rPr>
          <w:lang w:val="en-GB"/>
        </w:rPr>
        <w:lastRenderedPageBreak/>
        <w:t>Whether you are likely to disclose personal information to overseas recipients</w:t>
      </w:r>
    </w:p>
    <w:p w:rsidR="0004562C" w:rsidRDefault="00486CB9" w:rsidP="00347DA8">
      <w:r>
        <w:t>We do not disclose any personal information to any overseas parties.</w:t>
      </w:r>
    </w:p>
    <w:sectPr w:rsidR="0004562C" w:rsidSect="007A4136">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4B1"/>
    <w:multiLevelType w:val="hybridMultilevel"/>
    <w:tmpl w:val="2F8EDC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063261"/>
    <w:multiLevelType w:val="hybridMultilevel"/>
    <w:tmpl w:val="CBC499A8"/>
    <w:lvl w:ilvl="0" w:tplc="47FE4D48">
      <w:start w:val="1"/>
      <w:numFmt w:val="bullet"/>
      <w:lvlText w:val=""/>
      <w:lvlJc w:val="left"/>
      <w:pPr>
        <w:tabs>
          <w:tab w:val="num" w:pos="720"/>
        </w:tabs>
        <w:ind w:left="720" w:hanging="360"/>
      </w:pPr>
      <w:rPr>
        <w:rFonts w:ascii="Wingdings" w:hAnsi="Wingdings" w:hint="default"/>
      </w:rPr>
    </w:lvl>
    <w:lvl w:ilvl="1" w:tplc="3D9E343C">
      <w:start w:val="1"/>
      <w:numFmt w:val="bullet"/>
      <w:lvlText w:val=""/>
      <w:lvlJc w:val="left"/>
      <w:pPr>
        <w:tabs>
          <w:tab w:val="num" w:pos="1440"/>
        </w:tabs>
        <w:ind w:left="1440" w:hanging="360"/>
      </w:pPr>
      <w:rPr>
        <w:rFonts w:ascii="Wingdings" w:hAnsi="Wingdings" w:hint="default"/>
      </w:rPr>
    </w:lvl>
    <w:lvl w:ilvl="2" w:tplc="5232CC10" w:tentative="1">
      <w:start w:val="1"/>
      <w:numFmt w:val="bullet"/>
      <w:lvlText w:val=""/>
      <w:lvlJc w:val="left"/>
      <w:pPr>
        <w:tabs>
          <w:tab w:val="num" w:pos="2160"/>
        </w:tabs>
        <w:ind w:left="2160" w:hanging="360"/>
      </w:pPr>
      <w:rPr>
        <w:rFonts w:ascii="Wingdings" w:hAnsi="Wingdings" w:hint="default"/>
      </w:rPr>
    </w:lvl>
    <w:lvl w:ilvl="3" w:tplc="3D101406" w:tentative="1">
      <w:start w:val="1"/>
      <w:numFmt w:val="bullet"/>
      <w:lvlText w:val=""/>
      <w:lvlJc w:val="left"/>
      <w:pPr>
        <w:tabs>
          <w:tab w:val="num" w:pos="2880"/>
        </w:tabs>
        <w:ind w:left="2880" w:hanging="360"/>
      </w:pPr>
      <w:rPr>
        <w:rFonts w:ascii="Wingdings" w:hAnsi="Wingdings" w:hint="default"/>
      </w:rPr>
    </w:lvl>
    <w:lvl w:ilvl="4" w:tplc="959A99D2" w:tentative="1">
      <w:start w:val="1"/>
      <w:numFmt w:val="bullet"/>
      <w:lvlText w:val=""/>
      <w:lvlJc w:val="left"/>
      <w:pPr>
        <w:tabs>
          <w:tab w:val="num" w:pos="3600"/>
        </w:tabs>
        <w:ind w:left="3600" w:hanging="360"/>
      </w:pPr>
      <w:rPr>
        <w:rFonts w:ascii="Wingdings" w:hAnsi="Wingdings" w:hint="default"/>
      </w:rPr>
    </w:lvl>
    <w:lvl w:ilvl="5" w:tplc="AE38210C" w:tentative="1">
      <w:start w:val="1"/>
      <w:numFmt w:val="bullet"/>
      <w:lvlText w:val=""/>
      <w:lvlJc w:val="left"/>
      <w:pPr>
        <w:tabs>
          <w:tab w:val="num" w:pos="4320"/>
        </w:tabs>
        <w:ind w:left="4320" w:hanging="360"/>
      </w:pPr>
      <w:rPr>
        <w:rFonts w:ascii="Wingdings" w:hAnsi="Wingdings" w:hint="default"/>
      </w:rPr>
    </w:lvl>
    <w:lvl w:ilvl="6" w:tplc="4F388EA6" w:tentative="1">
      <w:start w:val="1"/>
      <w:numFmt w:val="bullet"/>
      <w:lvlText w:val=""/>
      <w:lvlJc w:val="left"/>
      <w:pPr>
        <w:tabs>
          <w:tab w:val="num" w:pos="5040"/>
        </w:tabs>
        <w:ind w:left="5040" w:hanging="360"/>
      </w:pPr>
      <w:rPr>
        <w:rFonts w:ascii="Wingdings" w:hAnsi="Wingdings" w:hint="default"/>
      </w:rPr>
    </w:lvl>
    <w:lvl w:ilvl="7" w:tplc="E2DC9CDC" w:tentative="1">
      <w:start w:val="1"/>
      <w:numFmt w:val="bullet"/>
      <w:lvlText w:val=""/>
      <w:lvlJc w:val="left"/>
      <w:pPr>
        <w:tabs>
          <w:tab w:val="num" w:pos="5760"/>
        </w:tabs>
        <w:ind w:left="5760" w:hanging="360"/>
      </w:pPr>
      <w:rPr>
        <w:rFonts w:ascii="Wingdings" w:hAnsi="Wingdings" w:hint="default"/>
      </w:rPr>
    </w:lvl>
    <w:lvl w:ilvl="8" w:tplc="4E6624BC" w:tentative="1">
      <w:start w:val="1"/>
      <w:numFmt w:val="bullet"/>
      <w:lvlText w:val=""/>
      <w:lvlJc w:val="left"/>
      <w:pPr>
        <w:tabs>
          <w:tab w:val="num" w:pos="6480"/>
        </w:tabs>
        <w:ind w:left="6480" w:hanging="360"/>
      </w:pPr>
      <w:rPr>
        <w:rFonts w:ascii="Wingdings" w:hAnsi="Wingdings" w:hint="default"/>
      </w:rPr>
    </w:lvl>
  </w:abstractNum>
  <w:abstractNum w:abstractNumId="2">
    <w:nsid w:val="1D3A668E"/>
    <w:multiLevelType w:val="hybridMultilevel"/>
    <w:tmpl w:val="D234D612"/>
    <w:lvl w:ilvl="0" w:tplc="78302F24">
      <w:numFmt w:val="bullet"/>
      <w:lvlText w:val="-"/>
      <w:lvlJc w:val="left"/>
      <w:pPr>
        <w:ind w:left="495" w:hanging="360"/>
      </w:pPr>
      <w:rPr>
        <w:rFonts w:ascii="Arimo" w:eastAsiaTheme="majorEastAsia" w:hAnsi="Arimo" w:cs="Arimo"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3">
    <w:nsid w:val="4535324C"/>
    <w:multiLevelType w:val="hybridMultilevel"/>
    <w:tmpl w:val="8B42FD9E"/>
    <w:lvl w:ilvl="0" w:tplc="3F2E2048">
      <w:start w:val="1"/>
      <w:numFmt w:val="bullet"/>
      <w:lvlText w:val=""/>
      <w:lvlJc w:val="left"/>
      <w:pPr>
        <w:tabs>
          <w:tab w:val="num" w:pos="720"/>
        </w:tabs>
        <w:ind w:left="720" w:hanging="360"/>
      </w:pPr>
      <w:rPr>
        <w:rFonts w:ascii="Wingdings" w:hAnsi="Wingdings" w:hint="default"/>
      </w:rPr>
    </w:lvl>
    <w:lvl w:ilvl="1" w:tplc="DFB6D324">
      <w:start w:val="1"/>
      <w:numFmt w:val="bullet"/>
      <w:lvlText w:val=""/>
      <w:lvlJc w:val="left"/>
      <w:pPr>
        <w:tabs>
          <w:tab w:val="num" w:pos="1440"/>
        </w:tabs>
        <w:ind w:left="1440" w:hanging="360"/>
      </w:pPr>
      <w:rPr>
        <w:rFonts w:ascii="Wingdings" w:hAnsi="Wingdings" w:hint="default"/>
      </w:rPr>
    </w:lvl>
    <w:lvl w:ilvl="2" w:tplc="CD7CBDF2" w:tentative="1">
      <w:start w:val="1"/>
      <w:numFmt w:val="bullet"/>
      <w:lvlText w:val=""/>
      <w:lvlJc w:val="left"/>
      <w:pPr>
        <w:tabs>
          <w:tab w:val="num" w:pos="2160"/>
        </w:tabs>
        <w:ind w:left="2160" w:hanging="360"/>
      </w:pPr>
      <w:rPr>
        <w:rFonts w:ascii="Wingdings" w:hAnsi="Wingdings" w:hint="default"/>
      </w:rPr>
    </w:lvl>
    <w:lvl w:ilvl="3" w:tplc="6818C9FA" w:tentative="1">
      <w:start w:val="1"/>
      <w:numFmt w:val="bullet"/>
      <w:lvlText w:val=""/>
      <w:lvlJc w:val="left"/>
      <w:pPr>
        <w:tabs>
          <w:tab w:val="num" w:pos="2880"/>
        </w:tabs>
        <w:ind w:left="2880" w:hanging="360"/>
      </w:pPr>
      <w:rPr>
        <w:rFonts w:ascii="Wingdings" w:hAnsi="Wingdings" w:hint="default"/>
      </w:rPr>
    </w:lvl>
    <w:lvl w:ilvl="4" w:tplc="0EDC5D52" w:tentative="1">
      <w:start w:val="1"/>
      <w:numFmt w:val="bullet"/>
      <w:lvlText w:val=""/>
      <w:lvlJc w:val="left"/>
      <w:pPr>
        <w:tabs>
          <w:tab w:val="num" w:pos="3600"/>
        </w:tabs>
        <w:ind w:left="3600" w:hanging="360"/>
      </w:pPr>
      <w:rPr>
        <w:rFonts w:ascii="Wingdings" w:hAnsi="Wingdings" w:hint="default"/>
      </w:rPr>
    </w:lvl>
    <w:lvl w:ilvl="5" w:tplc="B0B8FC66" w:tentative="1">
      <w:start w:val="1"/>
      <w:numFmt w:val="bullet"/>
      <w:lvlText w:val=""/>
      <w:lvlJc w:val="left"/>
      <w:pPr>
        <w:tabs>
          <w:tab w:val="num" w:pos="4320"/>
        </w:tabs>
        <w:ind w:left="4320" w:hanging="360"/>
      </w:pPr>
      <w:rPr>
        <w:rFonts w:ascii="Wingdings" w:hAnsi="Wingdings" w:hint="default"/>
      </w:rPr>
    </w:lvl>
    <w:lvl w:ilvl="6" w:tplc="60E6B908" w:tentative="1">
      <w:start w:val="1"/>
      <w:numFmt w:val="bullet"/>
      <w:lvlText w:val=""/>
      <w:lvlJc w:val="left"/>
      <w:pPr>
        <w:tabs>
          <w:tab w:val="num" w:pos="5040"/>
        </w:tabs>
        <w:ind w:left="5040" w:hanging="360"/>
      </w:pPr>
      <w:rPr>
        <w:rFonts w:ascii="Wingdings" w:hAnsi="Wingdings" w:hint="default"/>
      </w:rPr>
    </w:lvl>
    <w:lvl w:ilvl="7" w:tplc="F1865EA6" w:tentative="1">
      <w:start w:val="1"/>
      <w:numFmt w:val="bullet"/>
      <w:lvlText w:val=""/>
      <w:lvlJc w:val="left"/>
      <w:pPr>
        <w:tabs>
          <w:tab w:val="num" w:pos="5760"/>
        </w:tabs>
        <w:ind w:left="5760" w:hanging="360"/>
      </w:pPr>
      <w:rPr>
        <w:rFonts w:ascii="Wingdings" w:hAnsi="Wingdings" w:hint="default"/>
      </w:rPr>
    </w:lvl>
    <w:lvl w:ilvl="8" w:tplc="8E061F36" w:tentative="1">
      <w:start w:val="1"/>
      <w:numFmt w:val="bullet"/>
      <w:lvlText w:val=""/>
      <w:lvlJc w:val="left"/>
      <w:pPr>
        <w:tabs>
          <w:tab w:val="num" w:pos="6480"/>
        </w:tabs>
        <w:ind w:left="6480" w:hanging="360"/>
      </w:pPr>
      <w:rPr>
        <w:rFonts w:ascii="Wingdings" w:hAnsi="Wingdings" w:hint="default"/>
      </w:rPr>
    </w:lvl>
  </w:abstractNum>
  <w:abstractNum w:abstractNumId="4">
    <w:nsid w:val="58434195"/>
    <w:multiLevelType w:val="hybridMultilevel"/>
    <w:tmpl w:val="57C80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A1F0FA5"/>
    <w:multiLevelType w:val="hybridMultilevel"/>
    <w:tmpl w:val="BFB87A16"/>
    <w:lvl w:ilvl="0" w:tplc="79A054E8">
      <w:numFmt w:val="bullet"/>
      <w:lvlText w:val="-"/>
      <w:lvlJc w:val="left"/>
      <w:pPr>
        <w:ind w:left="855" w:hanging="360"/>
      </w:pPr>
      <w:rPr>
        <w:rFonts w:ascii="Arimo" w:eastAsiaTheme="majorEastAsia" w:hAnsi="Arimo" w:cs="Arimo"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6">
    <w:nsid w:val="5B7C00D6"/>
    <w:multiLevelType w:val="hybridMultilevel"/>
    <w:tmpl w:val="6E38DC58"/>
    <w:lvl w:ilvl="0" w:tplc="24808904">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924E37FC" w:tentative="1">
      <w:start w:val="1"/>
      <w:numFmt w:val="bullet"/>
      <w:lvlText w:val=""/>
      <w:lvlJc w:val="left"/>
      <w:pPr>
        <w:tabs>
          <w:tab w:val="num" w:pos="2160"/>
        </w:tabs>
        <w:ind w:left="2160" w:hanging="360"/>
      </w:pPr>
      <w:rPr>
        <w:rFonts w:ascii="Wingdings" w:hAnsi="Wingdings" w:hint="default"/>
      </w:rPr>
    </w:lvl>
    <w:lvl w:ilvl="3" w:tplc="0A664454" w:tentative="1">
      <w:start w:val="1"/>
      <w:numFmt w:val="bullet"/>
      <w:lvlText w:val=""/>
      <w:lvlJc w:val="left"/>
      <w:pPr>
        <w:tabs>
          <w:tab w:val="num" w:pos="2880"/>
        </w:tabs>
        <w:ind w:left="2880" w:hanging="360"/>
      </w:pPr>
      <w:rPr>
        <w:rFonts w:ascii="Wingdings" w:hAnsi="Wingdings" w:hint="default"/>
      </w:rPr>
    </w:lvl>
    <w:lvl w:ilvl="4" w:tplc="95C2D94C" w:tentative="1">
      <w:start w:val="1"/>
      <w:numFmt w:val="bullet"/>
      <w:lvlText w:val=""/>
      <w:lvlJc w:val="left"/>
      <w:pPr>
        <w:tabs>
          <w:tab w:val="num" w:pos="3600"/>
        </w:tabs>
        <w:ind w:left="3600" w:hanging="360"/>
      </w:pPr>
      <w:rPr>
        <w:rFonts w:ascii="Wingdings" w:hAnsi="Wingdings" w:hint="default"/>
      </w:rPr>
    </w:lvl>
    <w:lvl w:ilvl="5" w:tplc="B6288DE6" w:tentative="1">
      <w:start w:val="1"/>
      <w:numFmt w:val="bullet"/>
      <w:lvlText w:val=""/>
      <w:lvlJc w:val="left"/>
      <w:pPr>
        <w:tabs>
          <w:tab w:val="num" w:pos="4320"/>
        </w:tabs>
        <w:ind w:left="4320" w:hanging="360"/>
      </w:pPr>
      <w:rPr>
        <w:rFonts w:ascii="Wingdings" w:hAnsi="Wingdings" w:hint="default"/>
      </w:rPr>
    </w:lvl>
    <w:lvl w:ilvl="6" w:tplc="410613C4" w:tentative="1">
      <w:start w:val="1"/>
      <w:numFmt w:val="bullet"/>
      <w:lvlText w:val=""/>
      <w:lvlJc w:val="left"/>
      <w:pPr>
        <w:tabs>
          <w:tab w:val="num" w:pos="5040"/>
        </w:tabs>
        <w:ind w:left="5040" w:hanging="360"/>
      </w:pPr>
      <w:rPr>
        <w:rFonts w:ascii="Wingdings" w:hAnsi="Wingdings" w:hint="default"/>
      </w:rPr>
    </w:lvl>
    <w:lvl w:ilvl="7" w:tplc="AB72A9C6" w:tentative="1">
      <w:start w:val="1"/>
      <w:numFmt w:val="bullet"/>
      <w:lvlText w:val=""/>
      <w:lvlJc w:val="left"/>
      <w:pPr>
        <w:tabs>
          <w:tab w:val="num" w:pos="5760"/>
        </w:tabs>
        <w:ind w:left="5760" w:hanging="360"/>
      </w:pPr>
      <w:rPr>
        <w:rFonts w:ascii="Wingdings" w:hAnsi="Wingdings" w:hint="default"/>
      </w:rPr>
    </w:lvl>
    <w:lvl w:ilvl="8" w:tplc="8CC4CA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04562C"/>
    <w:rsid w:val="00011998"/>
    <w:rsid w:val="00030FD8"/>
    <w:rsid w:val="0004562C"/>
    <w:rsid w:val="0007779B"/>
    <w:rsid w:val="000C38AD"/>
    <w:rsid w:val="001346D4"/>
    <w:rsid w:val="001F14EF"/>
    <w:rsid w:val="00250846"/>
    <w:rsid w:val="00276AE2"/>
    <w:rsid w:val="00347DA8"/>
    <w:rsid w:val="004756E6"/>
    <w:rsid w:val="00486CB9"/>
    <w:rsid w:val="0058382A"/>
    <w:rsid w:val="006B4F7B"/>
    <w:rsid w:val="00755E26"/>
    <w:rsid w:val="0078087D"/>
    <w:rsid w:val="007A4136"/>
    <w:rsid w:val="007E31C1"/>
    <w:rsid w:val="009C7055"/>
    <w:rsid w:val="00AE47BA"/>
    <w:rsid w:val="00AF2FA4"/>
    <w:rsid w:val="00B46871"/>
    <w:rsid w:val="00D61D0A"/>
    <w:rsid w:val="00E27179"/>
    <w:rsid w:val="00E36A45"/>
    <w:rsid w:val="00E63A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55"/>
    <w:rPr>
      <w:rFonts w:ascii="Arial Narrow" w:hAnsi="Arial Narrow"/>
    </w:rPr>
  </w:style>
  <w:style w:type="paragraph" w:styleId="Heading1">
    <w:name w:val="heading 1"/>
    <w:basedOn w:val="Normal"/>
    <w:next w:val="Normal"/>
    <w:link w:val="Heading1Char"/>
    <w:uiPriority w:val="9"/>
    <w:qFormat/>
    <w:rsid w:val="00E63A55"/>
    <w:pPr>
      <w:keepNext/>
      <w:keepLines/>
      <w:spacing w:before="480" w:after="0"/>
      <w:outlineLvl w:val="0"/>
    </w:pPr>
    <w:rPr>
      <w:rFonts w:ascii="Arimo" w:eastAsiaTheme="majorEastAsia" w:hAnsi="Arimo" w:cstheme="majorBidi"/>
      <w:b/>
      <w:bCs/>
      <w:color w:val="17365D"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2C"/>
    <w:pPr>
      <w:ind w:left="720"/>
      <w:contextualSpacing/>
    </w:pPr>
  </w:style>
  <w:style w:type="character" w:styleId="Hyperlink">
    <w:name w:val="Hyperlink"/>
    <w:basedOn w:val="DefaultParagraphFont"/>
    <w:uiPriority w:val="99"/>
    <w:unhideWhenUsed/>
    <w:rsid w:val="0004562C"/>
    <w:rPr>
      <w:color w:val="0000FF" w:themeColor="hyperlink"/>
      <w:u w:val="single"/>
    </w:rPr>
  </w:style>
  <w:style w:type="paragraph" w:styleId="Title">
    <w:name w:val="Title"/>
    <w:basedOn w:val="Normal"/>
    <w:next w:val="Normal"/>
    <w:link w:val="TitleChar"/>
    <w:uiPriority w:val="10"/>
    <w:qFormat/>
    <w:rsid w:val="001F14EF"/>
    <w:pPr>
      <w:pBdr>
        <w:bottom w:val="single" w:sz="8" w:space="4" w:color="4A442A" w:themeColor="background2" w:themeShade="40"/>
      </w:pBdr>
      <w:spacing w:after="300" w:line="240" w:lineRule="auto"/>
      <w:contextualSpacing/>
    </w:pPr>
    <w:rPr>
      <w:rFonts w:ascii="Arimo" w:eastAsiaTheme="majorEastAsia" w:hAnsi="Arimo" w:cstheme="majorBidi"/>
      <w:color w:val="4A442A" w:themeColor="background2" w:themeShade="40"/>
      <w:spacing w:val="5"/>
      <w:kern w:val="28"/>
      <w:sz w:val="52"/>
      <w:szCs w:val="52"/>
    </w:rPr>
  </w:style>
  <w:style w:type="character" w:customStyle="1" w:styleId="TitleChar">
    <w:name w:val="Title Char"/>
    <w:basedOn w:val="DefaultParagraphFont"/>
    <w:link w:val="Title"/>
    <w:uiPriority w:val="10"/>
    <w:rsid w:val="001F14EF"/>
    <w:rPr>
      <w:rFonts w:ascii="Arimo" w:eastAsiaTheme="majorEastAsia" w:hAnsi="Arimo" w:cstheme="majorBidi"/>
      <w:color w:val="4A442A" w:themeColor="background2" w:themeShade="40"/>
      <w:spacing w:val="5"/>
      <w:kern w:val="28"/>
      <w:sz w:val="52"/>
      <w:szCs w:val="52"/>
    </w:rPr>
  </w:style>
  <w:style w:type="character" w:customStyle="1" w:styleId="Heading1Char">
    <w:name w:val="Heading 1 Char"/>
    <w:basedOn w:val="DefaultParagraphFont"/>
    <w:link w:val="Heading1"/>
    <w:uiPriority w:val="9"/>
    <w:rsid w:val="00E63A55"/>
    <w:rPr>
      <w:rFonts w:ascii="Arimo" w:eastAsiaTheme="majorEastAsia" w:hAnsi="Arimo" w:cstheme="majorBidi"/>
      <w:b/>
      <w:bCs/>
      <w:color w:val="17365D" w:themeColor="text2" w:themeShade="BF"/>
      <w:sz w:val="28"/>
      <w:szCs w:val="28"/>
    </w:rPr>
  </w:style>
</w:styles>
</file>

<file path=word/webSettings.xml><?xml version="1.0" encoding="utf-8"?>
<w:webSettings xmlns:r="http://schemas.openxmlformats.org/officeDocument/2006/relationships" xmlns:w="http://schemas.openxmlformats.org/wordprocessingml/2006/main">
  <w:divs>
    <w:div w:id="98456095">
      <w:bodyDiv w:val="1"/>
      <w:marLeft w:val="0"/>
      <w:marRight w:val="0"/>
      <w:marTop w:val="0"/>
      <w:marBottom w:val="0"/>
      <w:divBdr>
        <w:top w:val="none" w:sz="0" w:space="0" w:color="auto"/>
        <w:left w:val="none" w:sz="0" w:space="0" w:color="auto"/>
        <w:bottom w:val="none" w:sz="0" w:space="0" w:color="auto"/>
        <w:right w:val="none" w:sz="0" w:space="0" w:color="auto"/>
      </w:divBdr>
      <w:divsChild>
        <w:div w:id="1657536649">
          <w:marLeft w:val="1152"/>
          <w:marRight w:val="0"/>
          <w:marTop w:val="77"/>
          <w:marBottom w:val="0"/>
          <w:divBdr>
            <w:top w:val="none" w:sz="0" w:space="0" w:color="auto"/>
            <w:left w:val="none" w:sz="0" w:space="0" w:color="auto"/>
            <w:bottom w:val="none" w:sz="0" w:space="0" w:color="auto"/>
            <w:right w:val="none" w:sz="0" w:space="0" w:color="auto"/>
          </w:divBdr>
        </w:div>
      </w:divsChild>
    </w:div>
    <w:div w:id="366948165">
      <w:bodyDiv w:val="1"/>
      <w:marLeft w:val="0"/>
      <w:marRight w:val="0"/>
      <w:marTop w:val="0"/>
      <w:marBottom w:val="0"/>
      <w:divBdr>
        <w:top w:val="none" w:sz="0" w:space="0" w:color="auto"/>
        <w:left w:val="none" w:sz="0" w:space="0" w:color="auto"/>
        <w:bottom w:val="none" w:sz="0" w:space="0" w:color="auto"/>
        <w:right w:val="none" w:sz="0" w:space="0" w:color="auto"/>
      </w:divBdr>
      <w:divsChild>
        <w:div w:id="1570072143">
          <w:marLeft w:val="1152"/>
          <w:marRight w:val="0"/>
          <w:marTop w:val="77"/>
          <w:marBottom w:val="0"/>
          <w:divBdr>
            <w:top w:val="none" w:sz="0" w:space="0" w:color="auto"/>
            <w:left w:val="none" w:sz="0" w:space="0" w:color="auto"/>
            <w:bottom w:val="none" w:sz="0" w:space="0" w:color="auto"/>
            <w:right w:val="none" w:sz="0" w:space="0" w:color="auto"/>
          </w:divBdr>
        </w:div>
      </w:divsChild>
    </w:div>
    <w:div w:id="1091243344">
      <w:bodyDiv w:val="1"/>
      <w:marLeft w:val="0"/>
      <w:marRight w:val="0"/>
      <w:marTop w:val="0"/>
      <w:marBottom w:val="0"/>
      <w:divBdr>
        <w:top w:val="none" w:sz="0" w:space="0" w:color="auto"/>
        <w:left w:val="none" w:sz="0" w:space="0" w:color="auto"/>
        <w:bottom w:val="none" w:sz="0" w:space="0" w:color="auto"/>
        <w:right w:val="none" w:sz="0" w:space="0" w:color="auto"/>
      </w:divBdr>
      <w:divsChild>
        <w:div w:id="286930065">
          <w:marLeft w:val="115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Civilaco Pty Ltd</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Pingree</dc:creator>
  <cp:lastModifiedBy>Andrew Pingree</cp:lastModifiedBy>
  <cp:revision>3</cp:revision>
  <cp:lastPrinted>2015-11-11T02:30:00Z</cp:lastPrinted>
  <dcterms:created xsi:type="dcterms:W3CDTF">2016-05-06T00:08:00Z</dcterms:created>
  <dcterms:modified xsi:type="dcterms:W3CDTF">2016-05-06T00:09:00Z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